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83" w:rsidRDefault="00645A9B">
      <w:r>
        <w:t>III Correlational Studies: Looking for Relationships</w:t>
      </w:r>
      <w:bookmarkStart w:id="0" w:name="_GoBack"/>
      <w:bookmarkEnd w:id="0"/>
    </w:p>
    <w:p w:rsidR="00645A9B" w:rsidRDefault="00645A9B" w:rsidP="00645A9B">
      <w:pPr>
        <w:pStyle w:val="ListParagraph"/>
        <w:numPr>
          <w:ilvl w:val="0"/>
          <w:numId w:val="1"/>
        </w:numPr>
      </w:pPr>
      <w:r>
        <w:t>Correlational Study- Define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2"/>
        </w:numPr>
      </w:pPr>
      <w:r>
        <w:t>Measuring Correlations</w:t>
      </w:r>
    </w:p>
    <w:p w:rsidR="00645A9B" w:rsidRDefault="00645A9B" w:rsidP="00645A9B">
      <w:pPr>
        <w:pStyle w:val="ListParagraph"/>
        <w:numPr>
          <w:ilvl w:val="0"/>
          <w:numId w:val="1"/>
        </w:numPr>
      </w:pPr>
      <w:r>
        <w:t>Correlations- Define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1"/>
        </w:numPr>
      </w:pPr>
      <w:r>
        <w:t>Variables- Define</w:t>
      </w:r>
    </w:p>
    <w:p w:rsidR="00645A9B" w:rsidRDefault="00645A9B" w:rsidP="00645A9B">
      <w:pPr>
        <w:pStyle w:val="ListParagraph"/>
      </w:pPr>
    </w:p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1"/>
        </w:numPr>
      </w:pPr>
      <w:r>
        <w:t>Positive Correlation- Define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Examples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1"/>
        </w:numPr>
      </w:pPr>
      <w:r>
        <w:t>Negative Correlation- Define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Examples</w:t>
      </w:r>
    </w:p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1"/>
        </w:numPr>
      </w:pPr>
      <w:r>
        <w:t>Uncorrelated- Define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Examples</w:t>
      </w:r>
    </w:p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1"/>
        </w:numPr>
      </w:pPr>
      <w:r>
        <w:t>Coefficient of Correlation- Define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Perfect Positive- Explain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Perfect Negative- Explain</w:t>
      </w:r>
    </w:p>
    <w:p w:rsidR="00645A9B" w:rsidRDefault="00645A9B" w:rsidP="00645A9B">
      <w:pPr>
        <w:pStyle w:val="ListParagraph"/>
      </w:pPr>
    </w:p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No Association- Explain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2"/>
        </w:numPr>
      </w:pPr>
      <w:r>
        <w:t>Cautions about Correlations</w:t>
      </w:r>
    </w:p>
    <w:p w:rsidR="00645A9B" w:rsidRDefault="00645A9B" w:rsidP="00645A9B">
      <w:pPr>
        <w:pStyle w:val="ListParagraph"/>
        <w:numPr>
          <w:ilvl w:val="0"/>
          <w:numId w:val="1"/>
        </w:numPr>
      </w:pPr>
      <w:r>
        <w:t>Important to Remember?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Stork Example</w:t>
      </w:r>
    </w:p>
    <w:p w:rsidR="00645A9B" w:rsidRDefault="00645A9B" w:rsidP="00645A9B"/>
    <w:p w:rsidR="00645A9B" w:rsidRDefault="00645A9B" w:rsidP="00645A9B"/>
    <w:p w:rsidR="00645A9B" w:rsidRDefault="00645A9B" w:rsidP="00645A9B">
      <w:pPr>
        <w:pStyle w:val="ListParagraph"/>
        <w:numPr>
          <w:ilvl w:val="1"/>
          <w:numId w:val="1"/>
        </w:numPr>
      </w:pPr>
      <w:r>
        <w:t>Children and TV Example</w:t>
      </w:r>
    </w:p>
    <w:p w:rsidR="00645A9B" w:rsidRDefault="00645A9B" w:rsidP="00645A9B">
      <w:pPr>
        <w:pStyle w:val="ListParagraph"/>
      </w:pPr>
    </w:p>
    <w:p w:rsidR="00645A9B" w:rsidRDefault="00645A9B" w:rsidP="00645A9B"/>
    <w:p w:rsidR="00645A9B" w:rsidRDefault="00645A9B" w:rsidP="00645A9B">
      <w:pPr>
        <w:pStyle w:val="ListParagraph"/>
        <w:numPr>
          <w:ilvl w:val="0"/>
          <w:numId w:val="1"/>
        </w:numPr>
      </w:pPr>
      <w:r>
        <w:t>Moral of the Story?</w:t>
      </w:r>
    </w:p>
    <w:sectPr w:rsidR="00645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189"/>
    <w:multiLevelType w:val="hybridMultilevel"/>
    <w:tmpl w:val="4986F528"/>
    <w:lvl w:ilvl="0" w:tplc="24380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11A"/>
    <w:multiLevelType w:val="hybridMultilevel"/>
    <w:tmpl w:val="FE20B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9B"/>
    <w:rsid w:val="00211183"/>
    <w:rsid w:val="006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2013-09-25T12:09:00Z</dcterms:created>
  <dcterms:modified xsi:type="dcterms:W3CDTF">2013-09-25T12:21:00Z</dcterms:modified>
</cp:coreProperties>
</file>